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2410"/>
        <w:gridCol w:w="2410"/>
        <w:gridCol w:w="3933"/>
      </w:tblGrid>
      <w:tr w:rsidR="00C81D2B" w:rsidTr="008307FF">
        <w:tc>
          <w:tcPr>
            <w:tcW w:w="562" w:type="dxa"/>
          </w:tcPr>
          <w:p w:rsidR="00C81D2B" w:rsidRPr="00C81D2B" w:rsidRDefault="00C81D2B" w:rsidP="00C81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C81D2B" w:rsidRPr="00C81D2B" w:rsidRDefault="00C81D2B" w:rsidP="00C81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551" w:type="dxa"/>
          </w:tcPr>
          <w:p w:rsidR="00C81D2B" w:rsidRPr="00C81D2B" w:rsidRDefault="00C81D2B" w:rsidP="00C81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410" w:type="dxa"/>
          </w:tcPr>
          <w:p w:rsidR="00C81D2B" w:rsidRPr="00C81D2B" w:rsidRDefault="00C81D2B" w:rsidP="00C81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C81D2B" w:rsidRPr="00C81D2B" w:rsidRDefault="00C81D2B" w:rsidP="00C81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933" w:type="dxa"/>
          </w:tcPr>
          <w:p w:rsidR="00C81D2B" w:rsidRPr="00C81D2B" w:rsidRDefault="00C81D2B" w:rsidP="00C81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C81D2B" w:rsidTr="008307FF">
        <w:tc>
          <w:tcPr>
            <w:tcW w:w="562" w:type="dxa"/>
          </w:tcPr>
          <w:p w:rsidR="00C81D2B" w:rsidRPr="00C81D2B" w:rsidRDefault="00C81D2B" w:rsidP="00C81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C81D2B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2551" w:type="dxa"/>
            <w:vMerge w:val="restart"/>
          </w:tcPr>
          <w:p w:rsidR="00C81D2B" w:rsidRPr="00C81D2B" w:rsidRDefault="00C81D2B" w:rsidP="00C81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C81D2B" w:rsidRPr="0001065B" w:rsidRDefault="00C81D2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C81D2B" w:rsidRPr="0001065B" w:rsidRDefault="0001065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3933" w:type="dxa"/>
          </w:tcPr>
          <w:p w:rsidR="00C81D2B" w:rsidRPr="008307FF" w:rsidRDefault="0001065B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Федулова М.О.</w:t>
            </w:r>
          </w:p>
        </w:tc>
      </w:tr>
      <w:tr w:rsidR="0001065B" w:rsidTr="008307FF">
        <w:tc>
          <w:tcPr>
            <w:tcW w:w="562" w:type="dxa"/>
          </w:tcPr>
          <w:p w:rsidR="0001065B" w:rsidRPr="00C81D2B" w:rsidRDefault="0001065B" w:rsidP="000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1065B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11.25-11.40</w:t>
            </w:r>
          </w:p>
        </w:tc>
        <w:tc>
          <w:tcPr>
            <w:tcW w:w="2551" w:type="dxa"/>
            <w:vMerge/>
          </w:tcPr>
          <w:p w:rsidR="0001065B" w:rsidRPr="00C81D2B" w:rsidRDefault="0001065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065B" w:rsidRPr="0001065B" w:rsidRDefault="0001065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01065B" w:rsidRPr="0001065B" w:rsidRDefault="0001065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3933" w:type="dxa"/>
          </w:tcPr>
          <w:p w:rsidR="0001065B" w:rsidRPr="008307FF" w:rsidRDefault="0001065B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Федулова М.О.</w:t>
            </w:r>
          </w:p>
        </w:tc>
      </w:tr>
      <w:tr w:rsidR="0001065B" w:rsidTr="008307FF">
        <w:tc>
          <w:tcPr>
            <w:tcW w:w="562" w:type="dxa"/>
          </w:tcPr>
          <w:p w:rsidR="0001065B" w:rsidRPr="00C81D2B" w:rsidRDefault="0001065B" w:rsidP="000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01065B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2551" w:type="dxa"/>
            <w:vMerge/>
          </w:tcPr>
          <w:p w:rsidR="0001065B" w:rsidRPr="00C81D2B" w:rsidRDefault="0001065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065B" w:rsidRPr="0001065B" w:rsidRDefault="0001065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10" w:type="dxa"/>
          </w:tcPr>
          <w:p w:rsidR="0001065B" w:rsidRPr="0001065B" w:rsidRDefault="0001065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933" w:type="dxa"/>
          </w:tcPr>
          <w:p w:rsidR="0001065B" w:rsidRPr="008307FF" w:rsidRDefault="0001065B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65B" w:rsidTr="008307FF">
        <w:tc>
          <w:tcPr>
            <w:tcW w:w="562" w:type="dxa"/>
          </w:tcPr>
          <w:p w:rsidR="0001065B" w:rsidRPr="00C81D2B" w:rsidRDefault="0001065B" w:rsidP="000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01065B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12.10-12.25</w:t>
            </w:r>
          </w:p>
        </w:tc>
        <w:tc>
          <w:tcPr>
            <w:tcW w:w="2551" w:type="dxa"/>
            <w:vMerge/>
          </w:tcPr>
          <w:p w:rsidR="0001065B" w:rsidRPr="00C81D2B" w:rsidRDefault="0001065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065B" w:rsidRPr="0001065B" w:rsidRDefault="0001065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2410" w:type="dxa"/>
          </w:tcPr>
          <w:p w:rsidR="0001065B" w:rsidRPr="0001065B" w:rsidRDefault="0001065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933" w:type="dxa"/>
          </w:tcPr>
          <w:p w:rsidR="0001065B" w:rsidRPr="008307FF" w:rsidRDefault="0001065B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Федулова М.О.</w:t>
            </w:r>
          </w:p>
        </w:tc>
      </w:tr>
      <w:tr w:rsidR="0001065B" w:rsidTr="008307FF">
        <w:tc>
          <w:tcPr>
            <w:tcW w:w="562" w:type="dxa"/>
          </w:tcPr>
          <w:p w:rsidR="0001065B" w:rsidRPr="00C81D2B" w:rsidRDefault="0001065B" w:rsidP="000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1065B" w:rsidRPr="008307FF" w:rsidRDefault="0001065B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1065B" w:rsidRPr="00C81D2B" w:rsidRDefault="0001065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065B" w:rsidRPr="0001065B" w:rsidRDefault="0001065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065B" w:rsidRPr="0001065B" w:rsidRDefault="0001065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01065B" w:rsidRPr="008307FF" w:rsidRDefault="0001065B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65B" w:rsidTr="008307FF">
        <w:tc>
          <w:tcPr>
            <w:tcW w:w="562" w:type="dxa"/>
          </w:tcPr>
          <w:p w:rsidR="0001065B" w:rsidRPr="00C81D2B" w:rsidRDefault="0001065B" w:rsidP="000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1065B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2551" w:type="dxa"/>
            <w:vMerge w:val="restart"/>
          </w:tcPr>
          <w:p w:rsidR="0001065B" w:rsidRPr="00C81D2B" w:rsidRDefault="0001065B" w:rsidP="000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01065B" w:rsidRPr="0001065B" w:rsidRDefault="0001065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01065B" w:rsidRPr="0001065B" w:rsidRDefault="0001065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933" w:type="dxa"/>
          </w:tcPr>
          <w:p w:rsidR="0001065B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Агабалаева</w:t>
            </w:r>
            <w:proofErr w:type="spellEnd"/>
            <w:r w:rsidRPr="008307FF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</w:tc>
      </w:tr>
      <w:tr w:rsidR="0001065B" w:rsidTr="008307FF">
        <w:tc>
          <w:tcPr>
            <w:tcW w:w="562" w:type="dxa"/>
          </w:tcPr>
          <w:p w:rsidR="0001065B" w:rsidRPr="00C81D2B" w:rsidRDefault="0001065B" w:rsidP="000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1065B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2551" w:type="dxa"/>
            <w:vMerge/>
          </w:tcPr>
          <w:p w:rsidR="0001065B" w:rsidRPr="00C81D2B" w:rsidRDefault="0001065B" w:rsidP="0001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1065B" w:rsidRPr="0001065B" w:rsidRDefault="0001065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01065B" w:rsidRPr="0001065B" w:rsidRDefault="0001065B" w:rsidP="0001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3933" w:type="dxa"/>
          </w:tcPr>
          <w:p w:rsidR="0001065B" w:rsidRPr="008307FF" w:rsidRDefault="0001065B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Федулова М.О.</w:t>
            </w: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11.25-11.40</w:t>
            </w:r>
          </w:p>
        </w:tc>
        <w:tc>
          <w:tcPr>
            <w:tcW w:w="2551" w:type="dxa"/>
            <w:vMerge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Федулова М.О.</w:t>
            </w: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12.00-12.15</w:t>
            </w:r>
          </w:p>
        </w:tc>
        <w:tc>
          <w:tcPr>
            <w:tcW w:w="2551" w:type="dxa"/>
            <w:vMerge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3933" w:type="dxa"/>
          </w:tcPr>
          <w:p w:rsidR="008307FF" w:rsidRPr="008307FF" w:rsidRDefault="008307FF" w:rsidP="0083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8307FF">
              <w:rPr>
                <w:rFonts w:ascii="Times New Roman" w:hAnsi="Times New Roman" w:cs="Times New Roman"/>
                <w:sz w:val="24"/>
                <w:szCs w:val="24"/>
              </w:rPr>
              <w:t xml:space="preserve"> Г.Н. </w:t>
            </w:r>
            <w:proofErr w:type="spellStart"/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8307F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2551" w:type="dxa"/>
            <w:vMerge w:val="restart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Федулова М.О.</w:t>
            </w: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11.25-11.40</w:t>
            </w:r>
          </w:p>
        </w:tc>
        <w:tc>
          <w:tcPr>
            <w:tcW w:w="2551" w:type="dxa"/>
            <w:vMerge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Федулова М.О.</w:t>
            </w: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Федулова М.О.</w:t>
            </w: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2551" w:type="dxa"/>
            <w:vMerge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2551" w:type="dxa"/>
            <w:vMerge w:val="restart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Федулова М.О.</w:t>
            </w: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11.25-11.40</w:t>
            </w:r>
          </w:p>
        </w:tc>
        <w:tc>
          <w:tcPr>
            <w:tcW w:w="2551" w:type="dxa"/>
            <w:vMerge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Федулова М.О.</w:t>
            </w: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2551" w:type="dxa"/>
            <w:vMerge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Агабалаева</w:t>
            </w:r>
            <w:proofErr w:type="spellEnd"/>
            <w:r w:rsidRPr="008307FF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12.10-12.25</w:t>
            </w:r>
          </w:p>
        </w:tc>
        <w:tc>
          <w:tcPr>
            <w:tcW w:w="2551" w:type="dxa"/>
            <w:vMerge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Федулова М.О.</w:t>
            </w: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2551" w:type="dxa"/>
            <w:vMerge w:val="restart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Федулова М.О.</w:t>
            </w: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11.25-11.40</w:t>
            </w:r>
          </w:p>
        </w:tc>
        <w:tc>
          <w:tcPr>
            <w:tcW w:w="2551" w:type="dxa"/>
            <w:vMerge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Федулова М.О.</w:t>
            </w: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12.00-12.15</w:t>
            </w:r>
          </w:p>
        </w:tc>
        <w:tc>
          <w:tcPr>
            <w:tcW w:w="2551" w:type="dxa"/>
            <w:vMerge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8307FF">
              <w:rPr>
                <w:rFonts w:ascii="Times New Roman" w:hAnsi="Times New Roman" w:cs="Times New Roman"/>
                <w:sz w:val="24"/>
                <w:szCs w:val="24"/>
              </w:rPr>
              <w:t xml:space="preserve"> Г.Н. </w:t>
            </w:r>
            <w:proofErr w:type="spellStart"/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8307F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12.30-12.45</w:t>
            </w:r>
          </w:p>
        </w:tc>
        <w:tc>
          <w:tcPr>
            <w:tcW w:w="2551" w:type="dxa"/>
            <w:vMerge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Федулова М.О.</w:t>
            </w: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2551" w:type="dxa"/>
            <w:vMerge w:val="restart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Федулова М.О.</w:t>
            </w: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2551" w:type="dxa"/>
            <w:vMerge/>
          </w:tcPr>
          <w:p w:rsidR="008307FF" w:rsidRDefault="008307FF" w:rsidP="008307FF"/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Абдуллаева С.И.</w:t>
            </w:r>
          </w:p>
        </w:tc>
      </w:tr>
      <w:tr w:rsidR="008307FF" w:rsidTr="008307FF"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2551" w:type="dxa"/>
            <w:vMerge/>
          </w:tcPr>
          <w:p w:rsidR="008307FF" w:rsidRDefault="008307FF" w:rsidP="008307FF"/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Агабалаева</w:t>
            </w:r>
            <w:proofErr w:type="spellEnd"/>
            <w:r w:rsidRPr="008307FF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</w:tc>
      </w:tr>
      <w:tr w:rsidR="008307FF" w:rsidTr="008307FF">
        <w:trPr>
          <w:trHeight w:val="93"/>
        </w:trPr>
        <w:tc>
          <w:tcPr>
            <w:tcW w:w="562" w:type="dxa"/>
          </w:tcPr>
          <w:p w:rsidR="008307FF" w:rsidRPr="00C81D2B" w:rsidRDefault="008307FF" w:rsidP="0083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11.25-11.40</w:t>
            </w:r>
          </w:p>
        </w:tc>
        <w:tc>
          <w:tcPr>
            <w:tcW w:w="2551" w:type="dxa"/>
            <w:vMerge/>
          </w:tcPr>
          <w:p w:rsidR="008307FF" w:rsidRDefault="008307FF" w:rsidP="008307FF"/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</w:tcPr>
          <w:p w:rsidR="008307FF" w:rsidRPr="0001065B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65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933" w:type="dxa"/>
          </w:tcPr>
          <w:p w:rsidR="008307FF" w:rsidRPr="008307FF" w:rsidRDefault="008307FF" w:rsidP="008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FF">
              <w:rPr>
                <w:rFonts w:ascii="Times New Roman" w:hAnsi="Times New Roman" w:cs="Times New Roman"/>
                <w:sz w:val="24"/>
                <w:szCs w:val="24"/>
              </w:rPr>
              <w:t>Федулова М.О.</w:t>
            </w:r>
          </w:p>
        </w:tc>
      </w:tr>
    </w:tbl>
    <w:p w:rsidR="00EC1CA7" w:rsidRDefault="00EC1CA7">
      <w:bookmarkStart w:id="0" w:name="_GoBack"/>
      <w:bookmarkEnd w:id="0"/>
    </w:p>
    <w:sectPr w:rsidR="00EC1CA7" w:rsidSect="00C81D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EA"/>
    <w:rsid w:val="0001065B"/>
    <w:rsid w:val="00366753"/>
    <w:rsid w:val="00430AEA"/>
    <w:rsid w:val="008307FF"/>
    <w:rsid w:val="00C81D2B"/>
    <w:rsid w:val="00E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DF86"/>
  <w15:chartTrackingRefBased/>
  <w15:docId w15:val="{67A472F5-B59B-4975-A360-5E8FC9C0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2020-04-06T13:30:00Z</dcterms:created>
  <dcterms:modified xsi:type="dcterms:W3CDTF">2020-04-06T14:06:00Z</dcterms:modified>
</cp:coreProperties>
</file>