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D1" w:rsidRPr="001D5AD1" w:rsidRDefault="001D5AD1" w:rsidP="001D5AD1">
      <w:pPr>
        <w:pStyle w:val="a4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D5AD1">
        <w:rPr>
          <w:rFonts w:ascii="Times New Roman" w:hAnsi="Times New Roman" w:cs="Times New Roman"/>
          <w:b/>
          <w:sz w:val="28"/>
          <w:szCs w:val="28"/>
        </w:rPr>
        <w:t>План подготовки к государственной итоговой аттестации в форме ОГЭ и ЕГЭ в 2020-2021 учебный год  включает в себя:</w:t>
      </w:r>
    </w:p>
    <w:p w:rsidR="001D5AD1" w:rsidRDefault="001D5AD1" w:rsidP="001D5AD1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организационные вопросы;</w:t>
      </w:r>
    </w:p>
    <w:p w:rsidR="001D5AD1" w:rsidRDefault="001D5AD1" w:rsidP="001D5AD1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работу с педагогическим коллективом;</w:t>
      </w:r>
    </w:p>
    <w:p w:rsidR="001D5AD1" w:rsidRDefault="001D5AD1" w:rsidP="001D5AD1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с родителями;</w:t>
      </w:r>
    </w:p>
    <w:p w:rsidR="001D5AD1" w:rsidRDefault="001D5AD1" w:rsidP="001D5AD1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с обучающимися. </w:t>
      </w:r>
    </w:p>
    <w:p w:rsidR="001D5AD1" w:rsidRDefault="001D5AD1" w:rsidP="001D5AD1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направления плана подготовки к ОГЭ и ЕГЭ взаимосвязаны, работа по ним осуществляется в несколько этапов: </w:t>
      </w:r>
    </w:p>
    <w:p w:rsidR="001D5AD1" w:rsidRDefault="001D5AD1" w:rsidP="001D5AD1">
      <w:pPr>
        <w:pStyle w:val="a4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 - организационный (август - октябрь); </w:t>
      </w:r>
    </w:p>
    <w:p w:rsidR="001D5AD1" w:rsidRDefault="001D5AD1" w:rsidP="001D5AD1">
      <w:pPr>
        <w:pStyle w:val="a4"/>
        <w:ind w:left="-2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 - информационный (ноябрь - январь); </w:t>
      </w:r>
    </w:p>
    <w:p w:rsidR="001D5AD1" w:rsidRDefault="001D5AD1" w:rsidP="001D5AD1">
      <w:pPr>
        <w:pStyle w:val="a4"/>
        <w:ind w:left="-2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 - практический (октябрь - май);</w:t>
      </w:r>
    </w:p>
    <w:p w:rsidR="001D5AD1" w:rsidRDefault="001D5AD1" w:rsidP="001D5AD1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4- 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 - психологическая подготовка к ОГЭ и ЕГЭ (январь - май); </w:t>
      </w:r>
    </w:p>
    <w:p w:rsidR="001D5AD1" w:rsidRDefault="001D5AD1" w:rsidP="001D5AD1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 - аналитический (июнь - август)</w:t>
      </w:r>
    </w:p>
    <w:p w:rsidR="001D5AD1" w:rsidRDefault="001D5AD1" w:rsidP="001D5AD1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14" w:type="dxa"/>
        <w:tblInd w:w="-601" w:type="dxa"/>
        <w:tblLook w:val="04A0"/>
      </w:tblPr>
      <w:tblGrid>
        <w:gridCol w:w="10314"/>
      </w:tblGrid>
      <w:tr w:rsidR="001D5AD1" w:rsidTr="001D5AD1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ind w:left="-2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- организационный (август - октябрь)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AD1" w:rsidTr="001D5AD1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к проведению государственной итоговой аттестации начинается с анализа результатов за 2019/2020 учебный год.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заседаниях предметных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учителей - предметников в августе рассмотреть следующие вопросы: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Включение в планы работы  вопросов, касающихся подготовки к ОГЭ и ЕГЭ.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Утверждение индивидуальных образовательных маршрутов по подготовке обучающихся к ОГЭ и ЕГЭ по всем предметам.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Создание мобильных групп учителей – предметников  (проблемных, творческих групп) по проблематике вопросов, касающихся ОГЭ и ЕГЭ</w:t>
            </w:r>
          </w:p>
        </w:tc>
      </w:tr>
      <w:tr w:rsidR="001D5AD1" w:rsidTr="001D5AD1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ind w:left="-2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- информационный (ноябрь - январь)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AD1" w:rsidTr="001D5AD1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своей деятельности по подготовке и проведению государственной итоговой аттестации в форме ОГЭ и ЕГЭ администрация и коллектив МБОУ «СОШ№19» руководствуются нормативно-распорядительными документами федерального, регионального, городского, школьного уровней.</w:t>
            </w:r>
          </w:p>
          <w:p w:rsidR="001D5AD1" w:rsidRDefault="001D5AD1" w:rsidP="001D5AD1">
            <w:pPr>
              <w:pStyle w:val="a4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информационной работы с педагогами</w:t>
            </w:r>
            <w:r>
              <w:t xml:space="preserve">: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на административных совещаниях изучить нормативно-правовые документы различных уровней по организации и проведению ОГЭ, ЕГЭ;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на заседаниях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учителей-предметников проанализировать инструктивно-методические письма по итогам ОГЭ и ЕГЭ прошлого года, учесть рекомендации по подготовке к ОГЭ, ЕГЭ в текущем году;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провести педагогические советы по вопросам подготовки к ОГЭ и ЕГЭ;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направить учителей на семинары, конференции и т.д. по подготовке к ОГЭ, ЕГЭ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информационной работы с родителями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работы с родителями приоритетным направлением является обеспечение их информацией о процедуре проведения ОГЭ и ЕГЭ. С этой целью планируется организовывать родительские собрания, создать информационные стенды по подготовке и проведению государственной итоговой аттестации, на сайте лицея разместить материалы в разделе «Государственная итоговая аттестация».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информационной работы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  <w:p w:rsidR="001D5AD1" w:rsidRDefault="001D5AD1" w:rsidP="001D5A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5AD1" w:rsidRDefault="001D5AD1" w:rsidP="001D5AD1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правила поведения на экзамене;</w:t>
            </w:r>
          </w:p>
          <w:p w:rsidR="001D5AD1" w:rsidRDefault="001D5AD1" w:rsidP="001D5AD1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правила заполнения бланков. </w:t>
            </w:r>
          </w:p>
          <w:p w:rsidR="001D5AD1" w:rsidRDefault="001D5AD1" w:rsidP="001D5A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информационного стенда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предметном кабинете</w:t>
            </w:r>
          </w:p>
          <w:p w:rsidR="001D5AD1" w:rsidRDefault="001D5AD1" w:rsidP="001D5AD1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AD1" w:rsidRDefault="001D5AD1" w:rsidP="001D5AD1">
            <w:pPr>
              <w:pStyle w:val="a4"/>
              <w:ind w:left="-2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- практический (октябрь - май);</w:t>
            </w:r>
          </w:p>
        </w:tc>
      </w:tr>
      <w:tr w:rsidR="001D5AD1" w:rsidTr="001D5AD1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Данный этап включает в себя работу учителей-предметников по подготовке обучающихся к ОГЭ и ЕГЭ: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знакомство обучающихся с процедурой проведения ОГЭ, ЕГЭ;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знакомство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структурой и содержанием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работа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индивидуализация процесса обучения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обучение);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обучение обучающихся заполнению бланков;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развитие навыков самоанализа и самоконтроля. Диагностика уровня остаточных знаний и степени усвоения программного материала проводится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диагностических контрольных работ в течение всего учебного года</w:t>
            </w:r>
          </w:p>
        </w:tc>
      </w:tr>
      <w:tr w:rsidR="001D5AD1" w:rsidTr="001D5AD1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- психологическая подготовка к ОГЭ и ЕГЭ (январь - май);</w:t>
            </w:r>
          </w:p>
        </w:tc>
      </w:tr>
      <w:tr w:rsidR="001D5AD1" w:rsidTr="001D5AD1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занятий с психологом: мини-лекции, групповые дискуссии, </w:t>
            </w:r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и медиативные техники, анкетирование, творческие работы, устные или </w:t>
            </w:r>
          </w:p>
          <w:p w:rsidR="001D5AD1" w:rsidRDefault="001D5AD1" w:rsidP="001D5AD1">
            <w:pPr>
              <w:pStyle w:val="a4"/>
              <w:ind w:left="-567"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размышления по предложенным темам. </w:t>
            </w:r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рассмотрения педагогом-психологом:</w:t>
            </w:r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подготовиться к экзаменам;</w:t>
            </w:r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на экзамене; </w:t>
            </w:r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снятия нервно-психического напряжения; </w:t>
            </w:r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противостоять стрессу. </w:t>
            </w:r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педагога-психолога предусматривает:</w:t>
            </w:r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 учеников 9, 11 классов по профилактике </w:t>
            </w:r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предэкзаменационного стресса, особенностям психологической подготовки к ЕГЭ и ОГЭ.</w:t>
            </w:r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развивающие занятия с учащимися 9-х, 11-х классов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стрессоустойчивости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обучению приемам снижения тревожности, владения своим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психоэмоциональным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</w:t>
            </w:r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стрессовых ситуациях и т.д.</w:t>
            </w:r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 родителей по вопросу оказания помощи детям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государственной итоговой аттестации.</w:t>
            </w:r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стендов по данной тематике для обучающихся, родителей и</w:t>
            </w:r>
          </w:p>
          <w:p w:rsidR="001D5AD1" w:rsidRDefault="001D5AD1" w:rsidP="001D5AD1">
            <w:pPr>
              <w:pStyle w:val="a4"/>
              <w:ind w:left="-567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</w:p>
        </w:tc>
      </w:tr>
      <w:tr w:rsidR="001D5AD1" w:rsidTr="001D5AD1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- аналитический (июнь - август)</w:t>
            </w:r>
          </w:p>
        </w:tc>
      </w:tr>
      <w:tr w:rsidR="001D5AD1" w:rsidTr="001D5AD1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ind w:left="-567" w:firstLine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этап посвящен анализу итогов ОГЭ, ЕГЭ:</w:t>
            </w:r>
          </w:p>
          <w:p w:rsidR="001D5AD1" w:rsidRDefault="001D5AD1" w:rsidP="001D5AD1">
            <w:pPr>
              <w:pStyle w:val="a4"/>
              <w:ind w:left="-567" w:firstLine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средний ба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лл в 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авнении со средним баллом по лицею (за несколько лет), городу, региону, РФ;•        мониторинг успеваемости и качества  знаний  обучающихся 9-х, 11-х классов;</w:t>
            </w:r>
          </w:p>
          <w:p w:rsidR="001D5AD1" w:rsidRDefault="001D5AD1" w:rsidP="001D5AD1">
            <w:pPr>
              <w:pStyle w:val="a4"/>
              <w:numPr>
                <w:ilvl w:val="0"/>
                <w:numId w:val="2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проблем при подготовке к ОГЭ и ЕГЭ</w:t>
            </w:r>
          </w:p>
        </w:tc>
      </w:tr>
      <w:tr w:rsidR="001D5AD1" w:rsidTr="001D5AD1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ind w:firstLine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учителям-предметникам по подготовке обучающихся к сдаче русского языка и математики (обязательных предметов) в формате ОГЭ и ЕГЭ</w:t>
            </w:r>
          </w:p>
        </w:tc>
      </w:tr>
      <w:tr w:rsidR="001D5AD1" w:rsidTr="001D5AD1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1.Вводить в планы уроков по математике, русскому языку задания по отработке навыков устного счета и орфографической зоркости, основных формул курса математики. </w:t>
            </w:r>
          </w:p>
          <w:p w:rsidR="001D5AD1" w:rsidRDefault="001D5AD1" w:rsidP="001D5AD1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2.Активно включать в работу текстовые задачи, на проценты, на работу, на движение, на использование арифметической и геометрической прогрессии и т.д.</w:t>
            </w:r>
          </w:p>
          <w:p w:rsidR="001D5AD1" w:rsidRDefault="001D5AD1" w:rsidP="001D5AD1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3.Практиковать текущий контроль в форме тестирования на уроке и в форме компьютерного тестирования. </w:t>
            </w:r>
          </w:p>
          <w:p w:rsidR="001D5AD1" w:rsidRDefault="001D5AD1" w:rsidP="001D5AD1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4.Тренировать обучающихся на постепенное увеличение объема и сложности заданий, на скорость выполнения заданий, на поиск оптимальных путей решения задач, на формулировки заданий, представленных в материалах ЕГЭ. </w:t>
            </w:r>
          </w:p>
          <w:p w:rsidR="001D5AD1" w:rsidRDefault="001D5AD1" w:rsidP="001D5AD1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5.Использовать при подготовке обучающихся к ОГЭ и ЕГЭ новые формы работы с дидактическим материалом: тренинги, репетиционные экзамены и др. </w:t>
            </w:r>
          </w:p>
          <w:p w:rsidR="001D5AD1" w:rsidRDefault="001D5AD1" w:rsidP="001D5AD1">
            <w:pPr>
              <w:pStyle w:val="a4"/>
              <w:ind w:left="1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6.Приучать выпускников к внимательному чтению и неукоснительному выполнению инструкций, использующихся в материалах «смысловое чтение», к четкому, разборчивому письму</w:t>
            </w:r>
            <w:r>
              <w:t>.</w:t>
            </w:r>
          </w:p>
          <w:p w:rsidR="001D5AD1" w:rsidRDefault="001D5AD1" w:rsidP="001D5AD1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Учить обучающихся заполнять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бланки ЕГЭ и ОГЭ.</w:t>
            </w:r>
          </w:p>
          <w:p w:rsidR="001D5AD1" w:rsidRDefault="001D5AD1" w:rsidP="001D5AD1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8.Вести мониторинг успешности усвоения тем, проводить самостоятельные, контрольные и репетиционные работы по предмету в форме и по материалам ОГЭ и ЕГЭ размещенных на (ФИПИ).</w:t>
            </w:r>
          </w:p>
          <w:p w:rsidR="001D5AD1" w:rsidRDefault="001D5AD1" w:rsidP="001D5AD1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Своевременно знакомить под роспись с результатами обучающихся и их родителей.</w:t>
            </w:r>
          </w:p>
        </w:tc>
      </w:tr>
    </w:tbl>
    <w:p w:rsidR="001D5AD1" w:rsidRDefault="001D5AD1" w:rsidP="001D5AD1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1D5AD1" w:rsidRDefault="001D5AD1" w:rsidP="001D5AD1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разъяснительной работы с выпускниками и родителями выпускников</w:t>
      </w:r>
    </w:p>
    <w:tbl>
      <w:tblPr>
        <w:tblStyle w:val="a5"/>
        <w:tblW w:w="0" w:type="auto"/>
        <w:tblInd w:w="-567" w:type="dxa"/>
        <w:tblLook w:val="04A0"/>
      </w:tblPr>
      <w:tblGrid>
        <w:gridCol w:w="2235"/>
        <w:gridCol w:w="7903"/>
      </w:tblGrid>
      <w:tr w:rsidR="001D5AD1" w:rsidTr="001D5A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размещение информации на официальном сайте школы  и регулярная актуализация информации на нем</w:t>
            </w:r>
          </w:p>
        </w:tc>
      </w:tr>
      <w:tr w:rsidR="001D5AD1" w:rsidTr="001D5A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  по вопросам организации ГИА в 2020 году</w:t>
            </w:r>
          </w:p>
        </w:tc>
      </w:tr>
      <w:tr w:rsidR="001D5AD1" w:rsidTr="001D5A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для родителей выпускников по выбранным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экзаменам</w:t>
            </w:r>
          </w:p>
        </w:tc>
      </w:tr>
      <w:tr w:rsidR="001D5AD1" w:rsidTr="001D5A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родителей выпускников с ОВЗ, для родителей выпускников, которые по медицинским показаниям сдают ГИА на дому (по необходимости)</w:t>
            </w:r>
          </w:p>
        </w:tc>
      </w:tr>
      <w:tr w:rsidR="001D5AD1" w:rsidTr="001D5A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и консультаций для родителей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Памятка о правилах проведения ЕГЭ году (для ознакомления участников ЕГЭ/ родителей (законных представителей) под подпись</w:t>
            </w:r>
            <w:proofErr w:type="gramEnd"/>
          </w:p>
        </w:tc>
      </w:tr>
    </w:tbl>
    <w:p w:rsidR="001D5AD1" w:rsidRDefault="001D5AD1" w:rsidP="001D5AD1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 - аналитическая деятельность проводится по следующим направлениям:</w:t>
      </w:r>
    </w:p>
    <w:p w:rsidR="001D5AD1" w:rsidRDefault="001D5AD1" w:rsidP="001D5AD1">
      <w:pPr>
        <w:pStyle w:val="a4"/>
        <w:ind w:left="-567" w:firstLine="283"/>
        <w:jc w:val="both"/>
      </w:pPr>
      <w:r>
        <w:t xml:space="preserve"> • </w:t>
      </w:r>
      <w:r>
        <w:rPr>
          <w:rFonts w:ascii="Times New Roman" w:hAnsi="Times New Roman" w:cs="Times New Roman"/>
          <w:sz w:val="24"/>
          <w:szCs w:val="24"/>
        </w:rPr>
        <w:t xml:space="preserve">Контроль уровня качества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обучающихся 9 и 11 классов, который осуществляется посредством проведения и последующего анализа контрольных работ, контрольных срезов, тестовых заданий различного уровня, диагностических работ, репетиционного тестирования. Результаты данных работ обсуждаются на совещаниях, используются педагогами для прогнозирования дальнейших действий по улучшению качества преподавания</w:t>
      </w:r>
    </w:p>
    <w:p w:rsidR="001D5AD1" w:rsidRDefault="001D5AD1" w:rsidP="001D5AD1">
      <w:pPr>
        <w:pStyle w:val="a4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• </w:t>
      </w:r>
      <w:r>
        <w:rPr>
          <w:rFonts w:ascii="Times New Roman" w:hAnsi="Times New Roman" w:cs="Times New Roman"/>
          <w:sz w:val="24"/>
          <w:szCs w:val="24"/>
        </w:rPr>
        <w:t>Контроль качества преподавания предметов учебного плана осуществляется путем посещения уроков, проведения тематических проверок со стороны администрации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итогам посещений уроков проводятся собеседования с учителями, даются конкретные рекомендации по использованию эффективных методик и технологий преподавания в выпускных классах, способствующих повышению уровня качества знаний обучающихся </w:t>
      </w:r>
    </w:p>
    <w:p w:rsidR="001D5AD1" w:rsidRDefault="001D5AD1" w:rsidP="001D5AD1">
      <w:pPr>
        <w:pStyle w:val="a4"/>
        <w:ind w:left="-567" w:firstLine="425"/>
        <w:jc w:val="both"/>
      </w:pPr>
      <w:r>
        <w:t xml:space="preserve"> • </w:t>
      </w:r>
      <w:r>
        <w:rPr>
          <w:rFonts w:ascii="Times New Roman" w:hAnsi="Times New Roman" w:cs="Times New Roman"/>
          <w:sz w:val="24"/>
          <w:szCs w:val="24"/>
        </w:rPr>
        <w:t xml:space="preserve">По итогам диагностических работ выявляются обучающиеся, имеющие низкие баллы как следствие недостаточной подготовки учащихся по предметам и низкой мотивации. С родителями обучающихся и с самими обучающимися проводится работа по разъяснению сложившейся ситуации, планируется деятельность со стороны школы по исправлению ситуации, направленная на недопущение столь низких баллов за работы в период написания последующих работ. Особое внимание при подготовке к ГИА уделяется этой категории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чтобы четко и строго отслеживать подготовку каждого учащегося к ГИА;</w:t>
      </w:r>
    </w:p>
    <w:p w:rsidR="001D5AD1" w:rsidRDefault="001D5AD1" w:rsidP="001D5AD1">
      <w:pPr>
        <w:pStyle w:val="a4"/>
        <w:ind w:left="-567" w:firstLine="425"/>
        <w:rPr>
          <w:rFonts w:ascii="Times New Roman" w:hAnsi="Times New Roman" w:cs="Times New Roman"/>
          <w:sz w:val="24"/>
          <w:szCs w:val="24"/>
        </w:rPr>
      </w:pPr>
      <w:r>
        <w:t xml:space="preserve"> • </w:t>
      </w:r>
      <w:r>
        <w:rPr>
          <w:rFonts w:ascii="Times New Roman" w:hAnsi="Times New Roman" w:cs="Times New Roman"/>
          <w:sz w:val="24"/>
          <w:szCs w:val="24"/>
        </w:rPr>
        <w:t>Контроль выполнения программного материала по предметам учебного плана</w:t>
      </w:r>
    </w:p>
    <w:p w:rsidR="001D5AD1" w:rsidRDefault="001D5AD1" w:rsidP="001D5AD1">
      <w:pPr>
        <w:pStyle w:val="a4"/>
        <w:ind w:left="-56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Контроль ведения классных журналов (ЭЖ)</w:t>
      </w:r>
    </w:p>
    <w:p w:rsidR="001D5AD1" w:rsidRDefault="001D5AD1" w:rsidP="001D5AD1">
      <w:pPr>
        <w:pStyle w:val="a4"/>
        <w:ind w:left="-56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Контроль успеваемости и посещаемости обучающихся 9 и 11 классов</w:t>
      </w:r>
    </w:p>
    <w:p w:rsidR="001D5AD1" w:rsidRDefault="001D5AD1" w:rsidP="001D5AD1">
      <w:pPr>
        <w:pStyle w:val="a4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Все итоги контрольных процедур описываются в аналитических справках, обсуждаются на заседаниях педагогического коллектива, по их результатам принимаются определенные управленческие решения</w:t>
      </w:r>
      <w:r>
        <w:t>.</w:t>
      </w:r>
    </w:p>
    <w:p w:rsidR="001D5AD1" w:rsidRDefault="001D5AD1" w:rsidP="001D5AD1">
      <w:pPr>
        <w:pStyle w:val="a4"/>
        <w:ind w:left="-567"/>
        <w:jc w:val="both"/>
      </w:pPr>
    </w:p>
    <w:p w:rsidR="001D5AD1" w:rsidRDefault="001D5AD1" w:rsidP="001D5AD1">
      <w:pPr>
        <w:pStyle w:val="a4"/>
        <w:ind w:left="-567"/>
        <w:jc w:val="both"/>
      </w:pPr>
    </w:p>
    <w:p w:rsidR="001D5AD1" w:rsidRDefault="001D5AD1" w:rsidP="001D5AD1">
      <w:pPr>
        <w:pStyle w:val="a4"/>
        <w:ind w:left="-567"/>
        <w:jc w:val="both"/>
      </w:pPr>
    </w:p>
    <w:p w:rsidR="001D5AD1" w:rsidRDefault="001D5AD1" w:rsidP="001D5AD1">
      <w:pPr>
        <w:pStyle w:val="a4"/>
        <w:ind w:left="-567"/>
        <w:jc w:val="both"/>
      </w:pPr>
    </w:p>
    <w:tbl>
      <w:tblPr>
        <w:tblStyle w:val="a5"/>
        <w:tblW w:w="0" w:type="auto"/>
        <w:tblInd w:w="-567" w:type="dxa"/>
        <w:tblLook w:val="04A0"/>
      </w:tblPr>
      <w:tblGrid>
        <w:gridCol w:w="2660"/>
        <w:gridCol w:w="7371"/>
      </w:tblGrid>
      <w:tr w:rsidR="001D5AD1" w:rsidTr="001D5A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1D5AD1" w:rsidTr="001D5A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классных собраний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разъяснение Положений о проведении Основного государственного экзамена и Единого государственного экзамена в 2020-2021 учебном году, инструктивных документов; 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ознакомление с экзаменационными материалами и правилами заполнения бланков; разъяснение прав и обязанностей учащихся; 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ознакомление со структурами контрольного измерительного материала и с методическими документами: кодификаторами содержания, спецификациями работ; информационная работа по теме «Специфика проведения вступительных испытаний в учебные заведения»; изучение особенностей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шкалирования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ЕГЭ</w:t>
            </w:r>
          </w:p>
        </w:tc>
      </w:tr>
      <w:tr w:rsidR="001D5AD1" w:rsidTr="001D5A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2.Групповая и индивидуальная психологическая подготовка к участию в ОГЭ, ЕГЭ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режима дня во время подготовки к экзамену с учетом индивидуальных особенностей; планирование повторения учебного материала к экзамену; эффективные способы запоминания большого объема учебного материала;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способы поддержки работоспособности; 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способы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стрессовой ситуации; организация труда во время тестирования, особенности работы с тестами по разным предметам</w:t>
            </w:r>
          </w:p>
        </w:tc>
      </w:tr>
      <w:tr w:rsidR="001D5AD1" w:rsidTr="001D5A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Использование интернет - технологий и предоставление возможности выпускникам работать с образовательными сайтами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информационной поддержки ЕГЭ - </w:t>
            </w:r>
            <w:proofErr w:type="spellStart"/>
            <w:r>
              <w:t>www.ege.ru</w:t>
            </w:r>
            <w:proofErr w:type="spellEnd"/>
            <w:r>
              <w:t>;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портал ЕГЭ - http://www.ege.edu.ru/- демоверсии ЕГЭ 2020 г.,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портал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www.ege.spb.ru</w:t>
              </w:r>
            </w:hyperlink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аналитика, документы, демоверсии сайт Федерального института педагогических измерений (ФИПИ)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www.fipi.ru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и как пройти репетицию ЕГЭ; 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Федерального центра тестирования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www.rustest.ru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регистрация, прохождение тестов в системе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участие в компьютерном тестировании, организуемом РЦОИ</w:t>
            </w:r>
          </w:p>
        </w:tc>
      </w:tr>
      <w:tr w:rsidR="001D5AD1" w:rsidTr="001D5A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Изменение в методах преподавания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Переход на блочно-модульную систему подготовки: активное использование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интернет-тестирования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режиме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раннее начало подготовки к ОГЭ и ЕГЭ - с 7-8-го класса; регулярный внутренний контроль знаний (в том числе, сдача зачетов)</w:t>
            </w:r>
          </w:p>
        </w:tc>
      </w:tr>
      <w:tr w:rsidR="001D5AD1" w:rsidTr="001D5A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Использование дополнительных возможностей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рамках часов школьного компонента, самостоятельное прохождение тестирования на официальных сайтах по подготовке к ЕГЭ</w:t>
            </w:r>
          </w:p>
        </w:tc>
      </w:tr>
    </w:tbl>
    <w:p w:rsidR="001D5AD1" w:rsidRDefault="001D5AD1" w:rsidP="001D5AD1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успешной подготовки обучающихся 9 -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11-х классов к экзаменам по выбору в рамках ГИА и оперативного принятия управленческих решений проводятся мероприятия, направленные на формирование информационной, предметной, психологической готовности обучающихся, выявление уровня подготовленности к сдаче экзаменов в формате ОГЭ по выбранным предметам: 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Осуществляется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 с привлечением педагога-психолога и социального педагога в 8х классах с целью оказания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помощи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выбору экзаменов будущим обучающимся 9х классов. Проводится анкетирование обучающихся 8-х классов в конце года, обучающихся 9х классов ежемесячно, начиная с сентября следующего учебного года. Организуются индивидуальные консультации педагога-психолога с обучающимися, их родителями (законными представителями), учителями-предметниками.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течение учебного года на основании плана ВСОКО осуществляется внутриучрежденческий контроль по направлениям: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Контроль уровня качества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обучающихся 9(11) классов посредством проведения и последующего анализа контрольных работ, контрольных срезов, тестовых заданий различного уровня, диагностических работ, пробных работ в формате ОГЭ по выбранным предметам. Результаты данных работ обсуждаются на совещаниях при директоре, методическом совете, педагогическом совете лицея, предметных кафедрах для прогнозирования дальнейших действий, сравниваются с результатами промежуточной аттестации;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Контроль качества преподавания предметов учебного плана путем посещения уроков, проведения тематических проверок со стороны администрации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итогам посещений уроков, всех проверок проводятся собеседования с учителями, оказывается методическая помощь, даются конкретные рекомендации по использованию эффективных методик и технологий преподавания в 9х, 11х классах, способствующих повышению уровня качества знаний обучающихся по выбранным предметам; 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выполнения программного материала по предметам, которые обучающиеся выбрали для сдачи ГИА;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Контроль ведения классных журналов; </w:t>
      </w:r>
    </w:p>
    <w:p w:rsidR="001D5AD1" w:rsidRDefault="001D5AD1" w:rsidP="001D5AD1">
      <w:pPr>
        <w:pStyle w:val="a4"/>
        <w:ind w:left="-567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• Контроль успеваемости и посещаемости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9(11) классов выбранных предметов. Все итоги контрольных процедур описываются в аналитических справках</w:t>
      </w:r>
      <w:r>
        <w:t>.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Организуется постоянный мониторинг подготовки обучающихся 9х(11х) классов к экзаменам по выбору по итогам промежуточной аттестации за четверти, по результатам пробных диагностических и школьных административных работ на основе материалов тренировочных и диагностических работ системы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ФИПИ, а также по итогам участия обучающихся 9-х (11-х) классов в независимой системе оценки качества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се диагностические работы обучающиеся выполняют на образцах бланков ОГЭ, постепенно отрабатывая навыки их правильного заполнения. По результатам мониторинга (в т.ч., электронного) выявляются обучающиеся, имеющие низкие баллы как следствие недостаточной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сдаче данного предмета или низкой мотивации.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С родителями (законными представителями) обучающихся и с обучающимися проводится работа по разъяснению сложившейся ситуации, формируются уведомления для подписи, проводятся психолого-педагогические консилиумы с вызовом родителей (законных представителей) и привлечением к работе социального педагога, разрабатываются индивидуальные планы оказания помощи обучающемуся в целях успешной сдачи экзаменов по выбору, проводятся консультации педагога-психолога, даются рекомендации по возможному выбору дальнейшей образовательной траектории, по изменению экзаменов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учетом имеющихся результатов и т.д.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На протяжении учебного года проводятся бесплатные индивидуальные и групповые консультации для 9-х классов с целью повышения качества знаний и подготовки к экзаменам по выбору в формате ОГЭ. Основными направлениями работы учителей - предметников по подготовке обучающихся 9х, 11х классов к экзаменам по выбору являются изучение и анализ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проведение консультаций по предмету, обучение и тренировка по заполнению бланков ответов ОГЭ, ЕГЭ работа с Интернет </w:t>
      </w:r>
      <w:proofErr w:type="gramStart"/>
      <w:r>
        <w:rPr>
          <w:rFonts w:ascii="Times New Roman" w:hAnsi="Times New Roman" w:cs="Times New Roman"/>
          <w:sz w:val="24"/>
          <w:szCs w:val="24"/>
        </w:rPr>
        <w:t>-р</w:t>
      </w:r>
      <w:proofErr w:type="gramEnd"/>
      <w:r>
        <w:rPr>
          <w:rFonts w:ascii="Times New Roman" w:hAnsi="Times New Roman" w:cs="Times New Roman"/>
          <w:sz w:val="24"/>
          <w:szCs w:val="24"/>
        </w:rPr>
        <w:t>есурсами, демоверсиями, информирование выпускников о последних изменениях и особенностях ОГЭ по предмету, изучение литературы (с грифом ФИПИ) для подготовки к итоговой аттестации.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Учителями-предметниками заполняются индивидуальные образовательные маршруты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ИОМы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обучающемуся испытывающими затруднения в подготовке к ОГЭ, ЕГЭ, который выбрал их предмет, где отслеживается посещение консультаций, сдача определенных тем, зачетов и т.д.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Данная информация доводится до сведения конкретного родителя (законного представителя) обучающегося.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Организуется система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обучения и обобщающего повторения на уроках по выбранным предметам с целью успешной подготовки к экзаменам по выбору в 9х, 11х классах, установления достаточного уровня остаточных знаний по основным темам (для последующей корректировки поурочных планов работы учителя, направленной на ликвидацию выявленных пробелов в знаниях обучающихся класса), выявления группы «риска», группы из обучающихся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ретендентов на получение высоких баллов.</w:t>
      </w:r>
    </w:p>
    <w:p w:rsidR="001D5AD1" w:rsidRDefault="001D5AD1" w:rsidP="001D5AD1">
      <w:pPr>
        <w:pStyle w:val="a4"/>
        <w:ind w:left="-567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Проводятся родительские собрания по вопросам итоговой аттестации. Осуществляется постоянная инструктивно-методическая и информационно-разъяснительная работа с классными руководителями, учителями–предметниками, родителями (законными представителями), обучающимися по ознакомлению с порядком, процедурой, правилами и особенностями проведения итоговой аттестации по предметам, которые выбираются для сдачи ГИА обучающимися 9-х, 11-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t>.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Организуется работа предметных м/о, педагогического совета, методического совета школы по вопросам анализа уровня подготовленности обучающихся 9 -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11-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классов к сдаче экзаменов по выбору, выявления имеющихся проблем в подготовке к ГИА, принятия соответствующих управленческих решений.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планы работы предметных кафедр  ежемесячно включаются вопросы подготовки к итоговой аттестации, дополнительные семинары, направления на курсы повышения квалификации, обучения учителей-предметников для последующей их работы экспертами ОГЭ, ЕГЭ привлечения ресурсов дистанционного обучения и ресурсов Интернет для подготовки к итоговой аттестации; использования часов элективных учебных предметов и их эффективность.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Оперативно обновляется информация на сайте лицея, информационном стенде: нормативные документы по процедуре ОГЭ; ЕГЭ телефоны «Горячей линии»; расписание дополнительных занятий и консультаций; сайты и ссылки для подготовки к ОГЭ; ЕГЭ советы психолога 9-классникам и 11-классникам по выбору экзаменов, родителям (законным представителям) и др.</w:t>
      </w:r>
    </w:p>
    <w:p w:rsidR="001D5AD1" w:rsidRDefault="001D5AD1" w:rsidP="001D5AD1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 педагогического коллектива  на 2020-2021 учебный год по подготовке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 ГИА: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использовать для подготовки обучающихся открытые банки тестовых заданий, расширить возможности использования Интернета; 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00B7"/>
      </w:r>
      <w:r>
        <w:rPr>
          <w:rFonts w:ascii="Times New Roman" w:hAnsi="Times New Roman" w:cs="Times New Roman"/>
          <w:sz w:val="24"/>
          <w:szCs w:val="24"/>
        </w:rPr>
        <w:t>совершенствовать методику преподавания с учетом требований итоговой аттестации;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продолжать контроль в 9 и 11 классах с целью отработки знаний выпускников и оказания своевременной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которые показывают низкие результаты «группа риска»;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обсуждать регулярно результаты проводимых контрольных срезов и намечать пути по ликвидации возникающих у обучающихся затруднений на заседаниях предметных кафедр лицея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продолжать планомерную и системную работу по подготовке обучающихся к ГИА (ведение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выпускников, карт учета данных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мониторинга, участие в проектах, связанных с ОГЭ и ЕГЭ, проведение и подробный анализ диагностических работ, организация родительских собраний, использование информационных ресурсов, дистанционных технологий и т.д.).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работы педагогического коллектива по подготовке обучающихся к проведению ОГЭ и ЕГЭ в 2020-2021 учебного года  направлена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00B7"/>
      </w:r>
      <w:r>
        <w:rPr>
          <w:rFonts w:ascii="Times New Roman" w:hAnsi="Times New Roman" w:cs="Times New Roman"/>
          <w:sz w:val="24"/>
          <w:szCs w:val="24"/>
        </w:rPr>
        <w:t>развитие навыков самоконтроля и самоанализа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индивидуализацию процесса обучения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работу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КИМами</w:t>
      </w:r>
      <w:proofErr w:type="spellEnd"/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знакомство обучающихся с формой проведения ОГЭ и ЕГЭ 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обучение учащихся заполнению бланков и т.д.</w:t>
      </w: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● </w:t>
      </w:r>
      <w:r>
        <w:rPr>
          <w:rFonts w:ascii="Times New Roman" w:hAnsi="Times New Roman" w:cs="Times New Roman"/>
          <w:sz w:val="24"/>
          <w:szCs w:val="24"/>
        </w:rPr>
        <w:t xml:space="preserve">подготовку к сочинению как условие допуска к ЕГЭ; </w:t>
      </w: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>подготовку к собеседованию, как условие допуска к ОГЭ.</w:t>
      </w:r>
    </w:p>
    <w:p w:rsidR="001D5AD1" w:rsidRDefault="001D5AD1" w:rsidP="001D5AD1">
      <w:pPr>
        <w:pStyle w:val="a4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Особое внимание при проведении разъяснительной работы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9-х и 11-х классов уделить: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особенностям проведения ГИА для выпускников с ограниченными возможностями здоровья;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выбору профильного или базового уровня математики;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назначению на ЕГЭ по иностранным языкам: устная и письменная часть;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предметам по выбору</w:t>
      </w:r>
    </w:p>
    <w:p w:rsidR="001D5AD1" w:rsidRDefault="001D5AD1" w:rsidP="001D5AD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вопросы организации и проведения ГИА:</w:t>
      </w: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•места, сроки и порядок подачи заявления на участие в итоговом сочинении (изложении) и ГИА;   •порядок проведения итогового сочинения (изложения) и ГИА; </w:t>
      </w: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•выбор предметов на прохождение ГИА, в том числе по математике профильного и базового уровней; </w:t>
      </w: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•перечень запрещенных и допустимых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ункте проведения экзамена; </w:t>
      </w: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•процедуры завершения экзамена по уважительной причине и удаления с экзамена; </w:t>
      </w: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•условия допуска к ГИА в резервные дни; </w:t>
      </w: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•сроки и места ознакомления с результатами ГИА; </w:t>
      </w: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•сроки, места и порядок подачи апелляции о нарушении установленного порядка проведения ГИА и о несогласии с выставленными баллами;</w:t>
      </w: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•минимальное количество баллов, необходимое для получения аттестата и для поступления в образовательную организацию высшего образования; </w:t>
      </w: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•оказание психологической помощи при необходимости.</w:t>
      </w: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Утверждаю</w:t>
      </w: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Э.Э/</w:t>
      </w: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Pr="001D5AD1" w:rsidRDefault="001D5AD1" w:rsidP="001D5AD1">
      <w:pPr>
        <w:pStyle w:val="a4"/>
        <w:jc w:val="both"/>
        <w:rPr>
          <w:rFonts w:ascii="Times New Roman" w:hAnsi="Times New Roman" w:cs="Times New Roman"/>
          <w:sz w:val="52"/>
          <w:szCs w:val="52"/>
        </w:rPr>
      </w:pPr>
    </w:p>
    <w:p w:rsidR="001D5AD1" w:rsidRPr="001D5AD1" w:rsidRDefault="001D5AD1" w:rsidP="001D5AD1">
      <w:pPr>
        <w:pStyle w:val="a4"/>
        <w:jc w:val="both"/>
        <w:rPr>
          <w:rFonts w:ascii="Times New Roman" w:hAnsi="Times New Roman" w:cs="Times New Roman"/>
          <w:sz w:val="52"/>
          <w:szCs w:val="52"/>
        </w:rPr>
      </w:pPr>
    </w:p>
    <w:p w:rsidR="001D5AD1" w:rsidRPr="001D5AD1" w:rsidRDefault="001D5AD1" w:rsidP="001D5AD1">
      <w:pPr>
        <w:pStyle w:val="a4"/>
        <w:jc w:val="both"/>
        <w:rPr>
          <w:rFonts w:ascii="Times New Roman" w:hAnsi="Times New Roman" w:cs="Times New Roman"/>
          <w:sz w:val="52"/>
          <w:szCs w:val="52"/>
        </w:rPr>
      </w:pPr>
    </w:p>
    <w:p w:rsidR="001D5AD1" w:rsidRDefault="001D5AD1" w:rsidP="001D5AD1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D5AD1">
        <w:rPr>
          <w:rFonts w:ascii="Times New Roman" w:hAnsi="Times New Roman" w:cs="Times New Roman"/>
          <w:b/>
          <w:sz w:val="52"/>
          <w:szCs w:val="52"/>
        </w:rPr>
        <w:t>План-график по организации подготовки и проведения государственной итоговой аттестации (ОГЭ и ЕГЭ) в 9, 11 классах</w:t>
      </w:r>
    </w:p>
    <w:p w:rsidR="001D5AD1" w:rsidRDefault="001D5AD1" w:rsidP="001D5AD1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D5AD1">
        <w:rPr>
          <w:rFonts w:ascii="Times New Roman" w:hAnsi="Times New Roman" w:cs="Times New Roman"/>
          <w:b/>
          <w:sz w:val="52"/>
          <w:szCs w:val="52"/>
        </w:rPr>
        <w:t xml:space="preserve"> в 2020-2021 учебном году</w:t>
      </w:r>
    </w:p>
    <w:p w:rsidR="001D5AD1" w:rsidRPr="001D5AD1" w:rsidRDefault="001D5AD1" w:rsidP="001D5AD1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МБОУ «СОШ №19»</w:t>
      </w:r>
    </w:p>
    <w:p w:rsidR="001D5AD1" w:rsidRPr="001D5AD1" w:rsidRDefault="001D5AD1" w:rsidP="001D5AD1">
      <w:pPr>
        <w:pStyle w:val="a4"/>
        <w:jc w:val="both"/>
        <w:rPr>
          <w:rFonts w:ascii="Times New Roman" w:hAnsi="Times New Roman" w:cs="Times New Roman"/>
          <w:sz w:val="52"/>
          <w:szCs w:val="52"/>
        </w:rPr>
      </w:pPr>
    </w:p>
    <w:p w:rsidR="001D5AD1" w:rsidRPr="001D5AD1" w:rsidRDefault="001D5AD1" w:rsidP="001D5AD1">
      <w:pPr>
        <w:pStyle w:val="a4"/>
        <w:jc w:val="both"/>
        <w:rPr>
          <w:rFonts w:ascii="Times New Roman" w:hAnsi="Times New Roman" w:cs="Times New Roman"/>
          <w:sz w:val="52"/>
          <w:szCs w:val="52"/>
        </w:rPr>
      </w:pPr>
    </w:p>
    <w:p w:rsidR="001D5AD1" w:rsidRPr="001D5AD1" w:rsidRDefault="001D5AD1" w:rsidP="001D5AD1">
      <w:pPr>
        <w:pStyle w:val="a4"/>
        <w:jc w:val="both"/>
        <w:rPr>
          <w:rFonts w:ascii="Times New Roman" w:hAnsi="Times New Roman" w:cs="Times New Roman"/>
          <w:sz w:val="52"/>
          <w:szCs w:val="52"/>
        </w:rPr>
      </w:pPr>
    </w:p>
    <w:p w:rsidR="001D5AD1" w:rsidRPr="001D5AD1" w:rsidRDefault="001D5AD1" w:rsidP="001D5AD1">
      <w:pPr>
        <w:pStyle w:val="a4"/>
        <w:jc w:val="both"/>
        <w:rPr>
          <w:rFonts w:ascii="Times New Roman" w:hAnsi="Times New Roman" w:cs="Times New Roman"/>
          <w:sz w:val="52"/>
          <w:szCs w:val="52"/>
        </w:rPr>
      </w:pPr>
    </w:p>
    <w:p w:rsidR="001D5AD1" w:rsidRPr="001D5AD1" w:rsidRDefault="001D5AD1" w:rsidP="001D5AD1">
      <w:pPr>
        <w:pStyle w:val="a4"/>
        <w:jc w:val="both"/>
        <w:rPr>
          <w:rFonts w:ascii="Times New Roman" w:hAnsi="Times New Roman" w:cs="Times New Roman"/>
          <w:sz w:val="52"/>
          <w:szCs w:val="52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План-график по организации подготовки и проведения государственной итоговой            аттестации (ОГЭ и ЕГЭ) в 9, 11 классах в 2020-2021 учебном году</w:t>
      </w:r>
    </w:p>
    <w:p w:rsidR="001D5AD1" w:rsidRDefault="001D5AD1" w:rsidP="001D5AD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770" w:type="dxa"/>
        <w:tblInd w:w="-1026" w:type="dxa"/>
        <w:tblLayout w:type="fixed"/>
        <w:tblLook w:val="04A0"/>
      </w:tblPr>
      <w:tblGrid>
        <w:gridCol w:w="567"/>
        <w:gridCol w:w="1418"/>
        <w:gridCol w:w="6660"/>
        <w:gridCol w:w="2125"/>
      </w:tblGrid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и подготовка статистичес</w:t>
            </w:r>
            <w:r w:rsidR="003F265D">
              <w:rPr>
                <w:rFonts w:ascii="Times New Roman" w:hAnsi="Times New Roman" w:cs="Times New Roman"/>
                <w:sz w:val="24"/>
                <w:szCs w:val="24"/>
              </w:rPr>
              <w:t xml:space="preserve">ких материалов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  <w:r w:rsidR="003F2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в 2020году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организации, проведения и результатов ГИА в 2020году на педагогическом совете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 организационной подготовки МБОУ «СОШ №19»» к ГИА в 2020- 2021учебном году  Принятие программы мониторинга подготовки к ОГЭ,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страницы на сайте школы  «Государственная итоговая аттестация» Перечень информации, обязательной для размещения на сайте: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Ссылки на федеральный и региональный порталы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Ссылки на федеральные и региональные нормативные правовые акты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• Информация о лице, ответственном  за организацию и проведение ГИА (ФИО, должность, телефон, часы приема)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План мероприятий по подготовке к ГИА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Информация о порядке аккредитации граждан в качестве общественных наблюдателей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Инструкции для участников ГИА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Памятка для родителей 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• Плакаты, видеоролики о проведении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о назначении ответственных лиц за: - организацию и проведение ГИА по программам основного общего и среднего общего образования;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обучающихся IX и XI классов к участию в ГИА в 2021-2021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ведение информационной базы участников ГИА,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Pr="00DB3B13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предметных М\О «Анализ результатов  ЕГЭ 2020г. Проблемы преподавания отдельных элементов содержания предметных курсов в рамках подготовки к  ЕГЭ.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заместителями директоров по УВР и председателями м/о рекомендаций для учителей-предметников по использованию анализа результатов  ГИА-11 для повышения качества образовательного процесса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ГИА в 2021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обеспечение доступа к справочным, информационным и учебно-тренировочным материалам. Оформление настенных плакатов. 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графика консультаций и дополнительных занятий для подготовки обучающихся к ЕГЭ, ОГЭ. Выделение рабочих мест в кабинете информатики для обращения к Интернет-ресурсам.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информацией на сайтах http://www.obrnadzor.gov.ru/ - Федеральная служба по надзору в сфере образования и науки (РОСОБРНАДЗОР) http://ege.edu.ru/ - официальный информационный портал единого государственного экзамена http://gia.edu.ru/ - официальный информационный портал государственной итоговой аттестации (IX класс) http://fipi.ru/ - Федеральный институт педагогических измерений http://www.rustest.ru/ - ФГБУ «Федеральный центр тестирования»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входных диагностических работ по русскому языку и математике в 9-х и 11-х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первичного анкетирования для сбора информации о выборе экзаменов по общеобразовательным предметам в форме ОГЭ, ЕГЭ. 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консультаций, дополнительных занятий по подготовке к ОГЭ, ЕГЭ по общеобразовательным предметам.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(на классных часах) по выбору обучающимися предметов для сдачи ОГЭ,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первичным выбором обучающимися  экзаменов по общеобразовательным предметам в форме ОГЭ, ЕГЭ, с графиком консультаций и дополнительных занятий, результатами входных диагностических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 по вопросу: «Итоговое сочинение (изложение) как условие допуска к 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информационного уголка для учащихся и родителей «Готовимся к экзаменам»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Изучение проекта демонстрационных вариантов ОГЭ и ЕГЭ. 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Написание анализа входной диагностики. 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Подготовка к совещанию при директоре по теме «Подготовка к ОГЭ и ЕГЭ».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выбора обучающихся IX и XI классов предметов для участия в ГИА 2020 года. Сбор информации и подготовка базы данных на выпускников.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списка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обновление локально-нормативной базы по организации и проведению ГИА выпускников 9х и 11-х классов. Изучение проектов демонстрационных вариантов по предметам учителями, работающими в 9 и 11 классах: 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-ознакомление со структурой и содержанием КИМ, 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кодификатора требований к уровню подготовки выпускников, 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элементов содержания по предметам, 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-изучение спецификации демонстрационного варианта -2020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-ознакомление с новыми нормативными документами 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семинаров по вопросам организации ОГЭ и ЕГЭ в 2019-2020 учебном году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памятки порядка проведения итогового сочинения (изложения) как условие допуска к ГИА учащихся 11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памятки порядка проведения собеседования по русскому языку как условие допуска к ГИА учащихся 9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обучающихся и посещаемостью уроков.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написания пробного выпускного сочинения в XI классе (по темам, рекомендованным Министерством образования и науки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правилах заполнения бланков ГИА. Типичные ошибки при заполнении бланков.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учащихся и посещаемостью уроков. Организация индивидуальных консультаций для родителей (законных представителей) обучающихся IX и XI классов по вопросам организации и проведения ГИА в 2021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школьных родительских собраний по вопросам организации и проведения ГИА в 2020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родителями (законными представителями)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со структурой и содержанием КИМ ГИА (демонстрационный вариант). Изучение кодификатора требований к уровню подготовки выпускников. Изучение спецификации демонстрационного варианта на 2019-2020 учебный год по учебным предметам Заседания предметных кафедр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1.Составление списков обучающихся по подготовке их к сдаче ЕГЭ по выбранному предмету. </w:t>
            </w:r>
          </w:p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 результатах административных работ. Разработка учителями-предметниками индивидуальных программ для выпускников, не прошедших минимального порога при тренировочном тестировании.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формирования и ведения информационной системы обеспечения проведения ГИА-9 и ГИА-11 и внесение сведений в РИС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на итоговое сочинение (изложение)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9-х и 11-х классов с целью оценки уровня подготовленности обучающихся к итоговой аттестации в форме ОГЭ,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занятия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ГИА по ликвидации пробелов в знаниях по текущему материалу. Ознакомление с открытым банком заданий.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вторичного анкетирования для сбора информации о выборе экзаменов по общеобразовательным предметам в форме ОГЭ, ЕГЭ. Установление процента посещаемости обучающимися 9-х и 11-х классов консультаций, дополнительных занятий по подготовке к ОГЭ, ЕГЭ по общеобразовательным предметам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и консультирование родителей по вопросам ГИА. Итоги диагностической работы и пробного сочинения. Организация работы с родителями (законными представителями)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имеющих неудовлетворительные отметки по итогам I четверти (сентябрь-октябрь, 2019г.). Знакомство с положением о формах и порядке проведения ГИА. Индивидуальные консультации с родителями учеников, имеющих неудовлетворительные отметки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результатами вторичного анкетирования для сбора информации о выборе экзаменов по общеобразовательным предметам в форме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ОГЭ, ЕГЭ, посещаемостью обучающимися 9-х и 11-х классов консультаций, дополнительных занятий по подготовке к ОГЭ, ЕГЭ по общеобразовательным предметам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государственной итоговой аттестации в 2021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обучающихся IX и XI классов с ограниченными возможностями здоровья для участия в ГИА.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итогового сочинения (изложения) как условие допуска к  государственной итоговой аттестации по образовательным программам среднего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темам, рекомендованным Министерством образования и науки РФ).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списка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ОГЭ, ЕГЭ по общеобразовательным предметам.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сочинения (изложения)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ГИА в 2020году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учащихся и посещаемостью уроков. Организация работы с родителями (законными представителями)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имеющих неудовлетворительные отметки по итогам II четверти (I полугодия). Знакомство с демонстрационным вариантом ГИА и ЕГЭ по предметам в 2020-2021уч.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по актуальным вопросам государственной итоговой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родителями (законными представителями)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Предварительное распределение обучающихся IX и XI классов по предметам для участия в ГИА 2021 года.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заявлений от обучающихся XI классов, согласование заявлений с родителями (законными представителями). Заполнение базы данных об участниках ГИА, подготовка выверки назначения. Уточнение базы данных на выпускников.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9-х и 11-х классов с целью оценки уровня подготовленности обучающихся к итоговой аттестации в форме ОГЭ,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пакета нормативно-правовых документов по организации и проведению государственной итоговой аттестации классными руководителями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Федерального образовательного портала «Тестирование»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ИПИ в режиме реального времени.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обучающихся 9х и 11х классов школьным педагогом-психологом.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для сбора информации о выборе экзаменов по общеобразовательным предметам в форме ОГЭ, ЕГЭ. Установление процента посещаемости обучающимися 9-х и 11-х классов консультаций, дополнительных занятий по подготовке к ОГЭ, ЕГЭ по общеобразовательным предметам. Составление (предварительное) БД экзаменов по выбору.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базы ОГЭ 1 марта 2020 года, ЕГЭ 1 февраля 2020 года.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списка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Pr="00965B56" w:rsidRDefault="001D5AD1" w:rsidP="001D5AD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65B56">
              <w:rPr>
                <w:rFonts w:ascii="Times New Roman" w:hAnsi="Times New Roman" w:cs="Times New Roman"/>
              </w:rPr>
              <w:t xml:space="preserve">Допуск </w:t>
            </w:r>
            <w:proofErr w:type="gramStart"/>
            <w:r w:rsidRPr="00965B5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65B56">
              <w:rPr>
                <w:rFonts w:ascii="Times New Roman" w:hAnsi="Times New Roman" w:cs="Times New Roman"/>
              </w:rPr>
              <w:t>, не сдавших итоговое сочинение (изложение), к участию в итоговом сочинении (изложении) в феврале 2020 года, регистрация на итоговое сочинение (изложение)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бесед, встреч с родителями по актуальным вопросам ГИА 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с родителями учеников, имеющих неудовлетворительные отметки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назначения обучающихся IX и XI классов на ГИА. Выверка.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сочинения (изложения) в XI классе (повторно, по темам, рекомендованным Министерством образования и науки РФ).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уголка «Готовимся к экзамену в 2019-2020 учебном году». Составление тематических тестов на основе Федерального банка тестовых заданий для проведения пробного экзамена по математике и русскому языку. Утверждение БД выбранных экзаменов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инструктажа для обучающихся выпускных классов (с ведомостью учета ознакомления с инструкцией, под подпись обучающихся) по теме: «Порядок проведения государственной итоговой аттестации по образовательным программам основного общего и среднего общего образования» (сроки проведения, порядок ОГЭ и ЕГЭ, основания удаления с экзамена, изменение и аннулирование результатов ОГЭ, ЕГЭ, порядок подачи и рассмотрения апелляций, недопустимость использования средств сотовой связи и т.д.). Пробные экзамены по выбору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теме: «Порядок проведения государственной итоговой аттестации по образовательным программам основного общего и среднего общего образования» (сроки проведения, порядок ОГЭ и ЕГЭ, основания удаления с экзамена, изменение и аннулирование результатов ОГЭ, ЕГЭ, порядок подачи и рассмотрения апелляций, недопустимость использования средств сотовой связи и т.д.). Информирование о качестве подготовки обучающихся 9, 11 классов к ГИА и ЕГЭ.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и консультаций с родителями (законными представителями) по вопросу подготовки учащихся 9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к собеседованию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обучающимися IX и XI классов, имеющими риск быть не допущенными к прохождению ГИА.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 и XI классов программы по учебным предметам.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9-х и 11-х классов с целью оценки уровня подготовленности обучающихся к итоговой аттестации в форме ОГЭ,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предметных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вопросу подготовки выпускников  к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собеседования по русскому языку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собеседования по русскому языку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по теме «Права и обязанности участников ГИА и ЕГЭ»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Федеральным банком тестовых заданий.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учащихся и посещаемостью уроков. Ознакомление со сроками проведения выпускных экзаменов (приказ МО РФ). Родительское собрание по теме «Права и обязанности участников ГИА».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Выверка списка обучающихся IX и XI классов с ограниченными возможностями здоровья и назначения на экзамены, в т.ч. в форме ГВЭ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предметных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итогам организации работы учителя-предметника по систематизации и обобщению программного материала в 9,11 классе в период подготовки к ОГЭ,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с обучающимися, входящими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ОГЭ, ЕГЭ по общеобразовательным предметам. ВПР предметы, не выбранные для сдачи ЕГЭ (XI класс)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предметам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результатах пробного экзамена. Индивидуальные консультации родителей по подготовке к ГИА и ЕГЭ: «Как помочь детям при подготовке к выпускному экзамену»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результатах освоения программ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 и XI классов (допуск к ГИА). Уведомление родителей (законных представителей)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недопуске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прохождению ГИА по решению педагогического совета ОУ. Проведение основного этапа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Инструктирование обучающихся IX и XI классов: - о правилах участия в ГИА; - о работе с бланками ЕГЭ и ОГЭ, правилами их заполнения.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расписания прохождения ГИА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 и XI классов. Издание приказов, назначение сопровождающих.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обучающимся IX и XI классов уведомлений на экзамены не позднее, чем за две недели до начала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 IX и XI классов в основном периоде ГИА (в соответствии с расписанием и в сроки, устанавливаемые Министерством образования РФ) (по распоряжению Комитета по образованию).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обучающихся о результатах ГИА, ознакомление с протоколами результатов ГИА по предметам.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апелляций о несогласии с выставленными баллами и доставка пакета документов в конфликтную комиссию (в установленные сроки)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получению, учету, хранению и заполнению документов государственного образца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теме: «Правила заполнения бланков ГИА. Типичные ошибки при заполнении бланков. Порядок проведения ОГЭ, ЕГЭ». Проведение итоговых диагностических работ по русскому языку и математике в 9-х и 11-х классах.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 по подготовке к ГИА и ЕГЭ. Ознакомление со сроками проведения экзаменов. Как подать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аппеляционное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в конфликтную комиссию? Советы по организации режима дня выпускника. Эффективные способы запоминания большого учебного 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протоколов результатов ГИА по предметам (в установленные сроки). Анализ результатов выпускных экзаменов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получению, учету, хранению и заполнению документов государственного образца.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D5AD1" w:rsidTr="001D5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учениками. Ознакомление с результатами экзаменов.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1D5AD1" w:rsidTr="001D5AD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результатами экзаменов. Индивидуальные консультации.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rPr>
          <w:trHeight w:val="7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1D5AD1" w:rsidTr="001D5AD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 в дополнительном периоде ГИА 2020года (в соответствии с расписанием и в сроки, устанавливаемые Министерством образования РФ).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D1" w:rsidTr="001D5AD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D1" w:rsidRDefault="001D5AD1" w:rsidP="001D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обучающихся о результатах ГИА, полученных на экзаменах в дополнительный период, ознакомление с протоколами результатов ГИА по предметам.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D1" w:rsidRDefault="001D5AD1" w:rsidP="001D5A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AD1" w:rsidRDefault="001D5AD1" w:rsidP="001D5AD1"/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5AD1" w:rsidRDefault="001D5AD1" w:rsidP="001D5A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0321" w:rsidRDefault="00E70321" w:rsidP="001D5AD1"/>
    <w:sectPr w:rsidR="00E70321" w:rsidSect="00E7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469"/>
    <w:multiLevelType w:val="hybridMultilevel"/>
    <w:tmpl w:val="8C8E84E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906AE"/>
    <w:multiLevelType w:val="hybridMultilevel"/>
    <w:tmpl w:val="32264566"/>
    <w:lvl w:ilvl="0" w:tplc="E8B62A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D5AD1"/>
    <w:rsid w:val="001D5AD1"/>
    <w:rsid w:val="003F265D"/>
    <w:rsid w:val="00E7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AD1"/>
    <w:rPr>
      <w:color w:val="0000FF" w:themeColor="hyperlink"/>
      <w:u w:val="single"/>
    </w:rPr>
  </w:style>
  <w:style w:type="paragraph" w:styleId="a4">
    <w:name w:val="No Spacing"/>
    <w:uiPriority w:val="1"/>
    <w:qFormat/>
    <w:rsid w:val="001D5AD1"/>
    <w:pPr>
      <w:spacing w:after="0" w:line="240" w:lineRule="auto"/>
    </w:pPr>
  </w:style>
  <w:style w:type="table" w:styleId="a5">
    <w:name w:val="Table Grid"/>
    <w:basedOn w:val="a1"/>
    <w:uiPriority w:val="59"/>
    <w:rsid w:val="001D5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e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5771</Words>
  <Characters>32900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2020-11-06T20:52:00Z</dcterms:created>
  <dcterms:modified xsi:type="dcterms:W3CDTF">2020-11-06T21:03:00Z</dcterms:modified>
</cp:coreProperties>
</file>